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626A" w:rsidRDefault="007D0DE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受审核组织多场所清单</w:t>
      </w:r>
      <w:r>
        <w:rPr>
          <w:rFonts w:ascii="黑体" w:eastAsia="黑体" w:hint="eastAsia"/>
          <w:sz w:val="24"/>
        </w:rPr>
        <w:t>（临时多场所）</w:t>
      </w:r>
    </w:p>
    <w:p w:rsidR="00D2626A" w:rsidRDefault="007D0DE0">
      <w:pPr>
        <w:spacing w:line="400" w:lineRule="exact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填报日期：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520"/>
        <w:gridCol w:w="810"/>
        <w:gridCol w:w="810"/>
        <w:gridCol w:w="1620"/>
        <w:gridCol w:w="1440"/>
        <w:gridCol w:w="1620"/>
        <w:gridCol w:w="1465"/>
        <w:gridCol w:w="2495"/>
        <w:gridCol w:w="1080"/>
        <w:gridCol w:w="1440"/>
      </w:tblGrid>
      <w:tr w:rsidR="00D2626A">
        <w:trPr>
          <w:cantSplit/>
          <w:trHeight w:val="602"/>
        </w:trPr>
        <w:tc>
          <w:tcPr>
            <w:tcW w:w="485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20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2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雇员数量</w:t>
            </w:r>
          </w:p>
        </w:tc>
        <w:tc>
          <w:tcPr>
            <w:tcW w:w="1620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承包形式</w:t>
            </w:r>
          </w:p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（总承包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专业分包）</w:t>
            </w:r>
          </w:p>
        </w:tc>
        <w:tc>
          <w:tcPr>
            <w:tcW w:w="1440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项目内容</w:t>
            </w:r>
          </w:p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（合同范围）</w:t>
            </w:r>
          </w:p>
        </w:tc>
        <w:tc>
          <w:tcPr>
            <w:tcW w:w="1620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施工地点</w:t>
            </w:r>
          </w:p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距总部距离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项目规模</w:t>
            </w:r>
          </w:p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造价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面积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495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项目周边的环境状况（邻近居民区、加油站、危险品仓库、化工厂、河流</w:t>
            </w:r>
            <w:bookmarkStart w:id="0" w:name="_GoBack"/>
            <w:r>
              <w:rPr>
                <w:rFonts w:ascii="宋体" w:hAnsi="宋体" w:hint="eastAsia"/>
                <w:color w:val="000000"/>
              </w:rPr>
              <w:t>等</w:t>
            </w:r>
            <w:bookmarkEnd w:id="0"/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80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开竣工</w:t>
            </w:r>
          </w:p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440" w:type="dxa"/>
            <w:vMerge w:val="restart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在施部位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状态</w:t>
            </w:r>
          </w:p>
        </w:tc>
      </w:tr>
      <w:tr w:rsidR="00D2626A">
        <w:trPr>
          <w:cantSplit/>
          <w:trHeight w:val="601"/>
        </w:trPr>
        <w:tc>
          <w:tcPr>
            <w:tcW w:w="485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组织自控</w:t>
            </w:r>
          </w:p>
        </w:tc>
        <w:tc>
          <w:tcPr>
            <w:tcW w:w="810" w:type="dxa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分包方</w:t>
            </w:r>
          </w:p>
        </w:tc>
        <w:tc>
          <w:tcPr>
            <w:tcW w:w="1620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D2626A" w:rsidRDefault="00D2626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</w:trPr>
        <w:tc>
          <w:tcPr>
            <w:tcW w:w="48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</w:trPr>
        <w:tc>
          <w:tcPr>
            <w:tcW w:w="48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</w:trPr>
        <w:tc>
          <w:tcPr>
            <w:tcW w:w="48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</w:trPr>
        <w:tc>
          <w:tcPr>
            <w:tcW w:w="48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</w:trPr>
        <w:tc>
          <w:tcPr>
            <w:tcW w:w="48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626A" w:rsidRDefault="007D0DE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组织名称：</w:t>
      </w:r>
      <w:r>
        <w:rPr>
          <w:rFonts w:ascii="宋体" w:hAnsi="宋体" w:hint="eastAsia"/>
          <w:b/>
          <w:bCs/>
          <w:sz w:val="24"/>
        </w:rPr>
        <w:t>（盖章）</w:t>
      </w:r>
      <w:r>
        <w:rPr>
          <w:rFonts w:ascii="宋体" w:hAnsi="宋体" w:hint="eastAsia"/>
          <w:sz w:val="24"/>
          <w:u w:val="single"/>
        </w:rPr>
        <w:t xml:space="preserve">                                        </w:t>
      </w:r>
      <w:r>
        <w:rPr>
          <w:rFonts w:ascii="宋体" w:hAnsi="宋体" w:hint="eastAsia"/>
          <w:sz w:val="24"/>
        </w:rPr>
        <w:t>填表人：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</w:t>
      </w:r>
    </w:p>
    <w:p w:rsidR="00D2626A" w:rsidRDefault="007D0DE0"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填表说明：</w:t>
      </w:r>
    </w:p>
    <w:p w:rsidR="00D2626A" w:rsidRDefault="007D0DE0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建筑施工或工程勘测、建筑监理、房地产开发等存在临时多场所项目的组织填写此表。</w:t>
      </w:r>
    </w:p>
    <w:p w:rsidR="00D2626A" w:rsidRDefault="007D0DE0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初审、监审、再认证审核，在施工程项目均应完整覆盖组织申请的认证范围。</w:t>
      </w:r>
    </w:p>
    <w:p w:rsidR="00D2626A" w:rsidRDefault="007D0DE0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受审核组织应在签订认证合同时或监督审核前如实填写本表，并承担由于瞒报、漏报项目影响审核有效性所引发的法律责任。一经发现，</w:t>
      </w:r>
      <w:proofErr w:type="gramStart"/>
      <w:r>
        <w:rPr>
          <w:rFonts w:ascii="宋体" w:hAnsi="宋体" w:hint="eastAsia"/>
          <w:szCs w:val="21"/>
        </w:rPr>
        <w:t>我机构</w:t>
      </w:r>
      <w:proofErr w:type="gramEnd"/>
      <w:r>
        <w:rPr>
          <w:rFonts w:ascii="宋体" w:hAnsi="宋体" w:hint="eastAsia"/>
          <w:szCs w:val="21"/>
        </w:rPr>
        <w:t>将保留补充审核、暂停或撤销认证证书等措施的权利。</w:t>
      </w:r>
    </w:p>
    <w:p w:rsidR="00D2626A" w:rsidRDefault="00D2626A">
      <w:pPr>
        <w:rPr>
          <w:rFonts w:ascii="黑体" w:eastAsia="黑体"/>
          <w:b/>
          <w:sz w:val="32"/>
          <w:szCs w:val="32"/>
        </w:rPr>
      </w:pPr>
    </w:p>
    <w:p w:rsidR="00D2626A" w:rsidRDefault="007D0DE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受审核组织多场所清单</w:t>
      </w:r>
      <w:r>
        <w:rPr>
          <w:rFonts w:ascii="黑体" w:eastAsia="黑体" w:hint="eastAsia"/>
          <w:sz w:val="24"/>
        </w:rPr>
        <w:t>（固定多场所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相对固定场所）</w:t>
      </w:r>
    </w:p>
    <w:p w:rsidR="00D2626A" w:rsidRDefault="007D0DE0">
      <w:pPr>
        <w:spacing w:line="400" w:lineRule="exact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填报日期：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tbl>
      <w:tblPr>
        <w:tblW w:w="15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600"/>
        <w:gridCol w:w="720"/>
        <w:gridCol w:w="720"/>
        <w:gridCol w:w="6120"/>
        <w:gridCol w:w="3780"/>
      </w:tblGrid>
      <w:tr w:rsidR="00D2626A">
        <w:trPr>
          <w:trHeight w:val="404"/>
          <w:jc w:val="center"/>
        </w:trPr>
        <w:tc>
          <w:tcPr>
            <w:tcW w:w="665" w:type="dxa"/>
            <w:vMerge w:val="restart"/>
            <w:vAlign w:val="center"/>
          </w:tcPr>
          <w:p w:rsidR="00D2626A" w:rsidRDefault="007D0DE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00" w:type="dxa"/>
            <w:vMerge w:val="restart"/>
            <w:vAlign w:val="center"/>
          </w:tcPr>
          <w:p w:rsidR="00D2626A" w:rsidRDefault="007D0DE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多场所名称</w:t>
            </w:r>
          </w:p>
        </w:tc>
        <w:tc>
          <w:tcPr>
            <w:tcW w:w="1440" w:type="dxa"/>
            <w:gridSpan w:val="2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雇员数量</w:t>
            </w:r>
          </w:p>
        </w:tc>
        <w:tc>
          <w:tcPr>
            <w:tcW w:w="6120" w:type="dxa"/>
            <w:vMerge w:val="restart"/>
            <w:vAlign w:val="center"/>
          </w:tcPr>
          <w:p w:rsidR="00D2626A" w:rsidRDefault="007D0DE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邮编及距总部的距离</w:t>
            </w:r>
          </w:p>
          <w:p w:rsidR="00D2626A" w:rsidRDefault="007D0DE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（分支机构的实际地理地址与工商注册地址不同时，应分别填写）</w:t>
            </w:r>
          </w:p>
        </w:tc>
        <w:tc>
          <w:tcPr>
            <w:tcW w:w="3780" w:type="dxa"/>
            <w:vMerge w:val="restart"/>
            <w:vAlign w:val="center"/>
          </w:tcPr>
          <w:p w:rsidR="00D2626A" w:rsidRDefault="007D0DE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覆盖产品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服务、过程范围</w:t>
            </w:r>
          </w:p>
        </w:tc>
      </w:tr>
      <w:tr w:rsidR="00D2626A">
        <w:trPr>
          <w:trHeight w:val="403"/>
          <w:jc w:val="center"/>
        </w:trPr>
        <w:tc>
          <w:tcPr>
            <w:tcW w:w="665" w:type="dxa"/>
            <w:vMerge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组织自控</w:t>
            </w:r>
          </w:p>
        </w:tc>
        <w:tc>
          <w:tcPr>
            <w:tcW w:w="720" w:type="dxa"/>
            <w:vAlign w:val="center"/>
          </w:tcPr>
          <w:p w:rsidR="00D2626A" w:rsidRDefault="007D0D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分包方</w:t>
            </w:r>
          </w:p>
        </w:tc>
        <w:tc>
          <w:tcPr>
            <w:tcW w:w="6120" w:type="dxa"/>
            <w:vMerge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Merge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  <w:jc w:val="center"/>
        </w:trPr>
        <w:tc>
          <w:tcPr>
            <w:tcW w:w="6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  <w:jc w:val="center"/>
        </w:trPr>
        <w:tc>
          <w:tcPr>
            <w:tcW w:w="6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  <w:jc w:val="center"/>
        </w:trPr>
        <w:tc>
          <w:tcPr>
            <w:tcW w:w="6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  <w:jc w:val="center"/>
        </w:trPr>
        <w:tc>
          <w:tcPr>
            <w:tcW w:w="6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  <w:jc w:val="center"/>
        </w:trPr>
        <w:tc>
          <w:tcPr>
            <w:tcW w:w="6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D2626A" w:rsidRDefault="007D0DE0">
            <w:pPr>
              <w:tabs>
                <w:tab w:val="left" w:pos="4218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37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26A">
        <w:trPr>
          <w:cantSplit/>
          <w:trHeight w:val="794"/>
          <w:jc w:val="center"/>
        </w:trPr>
        <w:tc>
          <w:tcPr>
            <w:tcW w:w="665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2626A" w:rsidRDefault="00D26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626A" w:rsidRDefault="007D0DE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组织名称：</w:t>
      </w:r>
      <w:r>
        <w:rPr>
          <w:rFonts w:ascii="宋体" w:hAnsi="宋体" w:hint="eastAsia"/>
          <w:b/>
          <w:bCs/>
          <w:sz w:val="24"/>
        </w:rPr>
        <w:t>（盖章）</w:t>
      </w:r>
      <w:r>
        <w:rPr>
          <w:rFonts w:ascii="宋体" w:hAnsi="宋体" w:hint="eastAsia"/>
          <w:sz w:val="24"/>
          <w:u w:val="single"/>
        </w:rPr>
        <w:t xml:space="preserve">                                        </w:t>
      </w:r>
      <w:r>
        <w:rPr>
          <w:rFonts w:ascii="宋体" w:hAnsi="宋体" w:hint="eastAsia"/>
          <w:sz w:val="24"/>
        </w:rPr>
        <w:t>填表人：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</w:t>
      </w:r>
    </w:p>
    <w:p w:rsidR="00D2626A" w:rsidRDefault="007D0DE0"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填表说明：</w:t>
      </w:r>
    </w:p>
    <w:p w:rsidR="00D2626A" w:rsidRDefault="007D0DE0">
      <w:pPr>
        <w:numPr>
          <w:ilvl w:val="0"/>
          <w:numId w:val="2"/>
        </w:num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作为组织分支的集团下属公司、具有相同产品实现过程的分厂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分站、销售网络、物业管理项目、固定服务网等存在固定多场所项目的组织填写此表。</w:t>
      </w:r>
    </w:p>
    <w:p w:rsidR="00D2626A" w:rsidRDefault="007D0DE0">
      <w:pPr>
        <w:numPr>
          <w:ilvl w:val="0"/>
          <w:numId w:val="2"/>
        </w:numPr>
        <w:spacing w:line="40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szCs w:val="21"/>
        </w:rPr>
        <w:t>受审核组织应在签订认证合同时或监督审核前如实填写本表，并承担由于瞒报、漏报项目影响审核有效性所引发的法律责任。一经发现，</w:t>
      </w:r>
      <w:proofErr w:type="gramStart"/>
      <w:r>
        <w:rPr>
          <w:rFonts w:ascii="宋体" w:hAnsi="宋体" w:hint="eastAsia"/>
          <w:szCs w:val="21"/>
        </w:rPr>
        <w:t>我机构</w:t>
      </w:r>
      <w:proofErr w:type="gramEnd"/>
      <w:r>
        <w:rPr>
          <w:rFonts w:ascii="宋体" w:hAnsi="宋体" w:hint="eastAsia"/>
          <w:szCs w:val="21"/>
        </w:rPr>
        <w:t>将保留补充审核、暂停或撤销认证证书等措施的权利。</w:t>
      </w:r>
    </w:p>
    <w:sectPr w:rsidR="00D2626A">
      <w:headerReference w:type="default" r:id="rId7"/>
      <w:pgSz w:w="16840" w:h="11907" w:orient="landscape"/>
      <w:pgMar w:top="1418" w:right="851" w:bottom="851" w:left="85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E0" w:rsidRDefault="007D0DE0">
      <w:r>
        <w:separator/>
      </w:r>
    </w:p>
  </w:endnote>
  <w:endnote w:type="continuationSeparator" w:id="0">
    <w:p w:rsidR="007D0DE0" w:rsidRDefault="007D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E0" w:rsidRDefault="007D0DE0">
      <w:r>
        <w:separator/>
      </w:r>
    </w:p>
  </w:footnote>
  <w:footnote w:type="continuationSeparator" w:id="0">
    <w:p w:rsidR="007D0DE0" w:rsidRDefault="007D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6A" w:rsidRDefault="00D50C09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570C34" wp14:editId="6A7BE767">
          <wp:simplePos x="0" y="0"/>
          <wp:positionH relativeFrom="column">
            <wp:posOffset>-99060</wp:posOffset>
          </wp:positionH>
          <wp:positionV relativeFrom="paragraph">
            <wp:posOffset>-170456</wp:posOffset>
          </wp:positionV>
          <wp:extent cx="1002030" cy="69850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DE0">
      <w:rPr>
        <w:rFonts w:eastAsia="微软雅黑" w:hint="eastAsia"/>
        <w:b/>
        <w:spacing w:val="2"/>
        <w:sz w:val="22"/>
      </w:rPr>
      <w:t xml:space="preserve">                                                                                                           </w:t>
    </w:r>
  </w:p>
  <w:p w:rsidR="00D2626A" w:rsidRDefault="007D0DE0" w:rsidP="00D50C09">
    <w:pPr>
      <w:pStyle w:val="a6"/>
      <w:pBdr>
        <w:bottom w:val="none" w:sz="0" w:space="0" w:color="auto"/>
      </w:pBdr>
      <w:tabs>
        <w:tab w:val="left" w:pos="1418"/>
      </w:tabs>
      <w:spacing w:line="300" w:lineRule="exact"/>
      <w:ind w:right="480"/>
      <w:jc w:val="right"/>
      <w:rPr>
        <w:sz w:val="16"/>
      </w:rPr>
    </w:pPr>
    <w:r>
      <w:rPr>
        <w:rFonts w:ascii="微软雅黑" w:eastAsia="微软雅黑" w:hAnsi="微软雅黑" w:hint="eastAsia"/>
        <w:sz w:val="22"/>
        <w:szCs w:val="24"/>
      </w:rPr>
      <w:t>为客户提供具有社会公信力的认证服务</w:t>
    </w:r>
    <w:r w:rsidR="00D50C09">
      <w:rPr>
        <w:rFonts w:ascii="黑体" w:eastAsia="黑体" w:hAnsi="黑体" w:hint="eastAsia"/>
        <w:sz w:val="24"/>
        <w:szCs w:val="24"/>
      </w:rPr>
      <w:t xml:space="preserve">          </w:t>
    </w:r>
    <w:r w:rsidR="00D50C09">
      <w:rPr>
        <w:rFonts w:ascii="黑体" w:eastAsia="黑体" w:hAnsi="黑体"/>
        <w:sz w:val="24"/>
        <w:szCs w:val="24"/>
      </w:rPr>
      <w:t xml:space="preserve"> </w:t>
    </w:r>
    <w:r w:rsidR="00D50C09">
      <w:rPr>
        <w:rFonts w:ascii="黑体" w:eastAsia="黑体" w:hAnsi="黑体" w:hint="eastAsia"/>
        <w:sz w:val="24"/>
        <w:szCs w:val="24"/>
      </w:rPr>
      <w:t xml:space="preserve">          </w:t>
    </w:r>
    <w:r w:rsidR="00D50C09">
      <w:rPr>
        <w:rFonts w:ascii="黑体" w:eastAsia="黑体" w:hAnsi="黑体"/>
        <w:sz w:val="24"/>
        <w:szCs w:val="24"/>
      </w:rPr>
      <w:t xml:space="preserve"> </w:t>
    </w:r>
    <w:r w:rsidR="00D50C09">
      <w:rPr>
        <w:rFonts w:ascii="黑体" w:eastAsia="黑体" w:hAnsi="黑体" w:hint="eastAsia"/>
        <w:sz w:val="24"/>
        <w:szCs w:val="24"/>
      </w:rPr>
      <w:t xml:space="preserve">          </w:t>
    </w:r>
    <w:r w:rsidR="00D50C09">
      <w:rPr>
        <w:rFonts w:ascii="黑体" w:eastAsia="黑体" w:hAnsi="黑体"/>
        <w:sz w:val="24"/>
        <w:szCs w:val="24"/>
      </w:rPr>
      <w:t xml:space="preserve"> </w:t>
    </w:r>
    <w:r w:rsidR="00D50C09">
      <w:rPr>
        <w:rFonts w:ascii="黑体" w:eastAsia="黑体" w:hAnsi="黑体" w:hint="eastAsia"/>
        <w:sz w:val="24"/>
        <w:szCs w:val="24"/>
      </w:rPr>
      <w:t xml:space="preserve">          </w:t>
    </w:r>
    <w:r w:rsidR="00D50C09">
      <w:rPr>
        <w:rFonts w:ascii="黑体" w:eastAsia="黑体" w:hAnsi="黑体"/>
        <w:sz w:val="24"/>
        <w:szCs w:val="24"/>
      </w:rPr>
      <w:t xml:space="preserve"> </w:t>
    </w:r>
    <w:r w:rsidR="00D50C09">
      <w:rPr>
        <w:rFonts w:ascii="黑体" w:eastAsia="黑体" w:hAnsi="黑体" w:hint="eastAsia"/>
        <w:sz w:val="24"/>
        <w:szCs w:val="24"/>
      </w:rPr>
      <w:t xml:space="preserve">          </w:t>
    </w:r>
    <w:r w:rsidR="00D50C09">
      <w:rPr>
        <w:rFonts w:ascii="黑体" w:eastAsia="黑体" w:hAnsi="黑体"/>
        <w:sz w:val="24"/>
        <w:szCs w:val="24"/>
      </w:rPr>
      <w:t xml:space="preserve"> </w:t>
    </w:r>
    <w:r w:rsidR="00D50C09">
      <w:rPr>
        <w:rFonts w:ascii="黑体" w:eastAsia="黑体" w:hAnsi="黑体" w:hint="eastAsia"/>
        <w:sz w:val="24"/>
        <w:szCs w:val="24"/>
      </w:rPr>
      <w:t xml:space="preserve">       </w:t>
    </w:r>
    <w:r w:rsidR="00D50C09">
      <w:rPr>
        <w:rFonts w:eastAsia="微软雅黑" w:hint="eastAsia"/>
        <w:b/>
        <w:spacing w:val="2"/>
        <w:sz w:val="22"/>
      </w:rPr>
      <w:t>CFC</w:t>
    </w:r>
    <w:r w:rsidR="00D50C09">
      <w:rPr>
        <w:b/>
        <w:spacing w:val="2"/>
        <w:sz w:val="22"/>
      </w:rPr>
      <w:t>/QR</w:t>
    </w:r>
    <w:r w:rsidR="00D50C09">
      <w:rPr>
        <w:rFonts w:hint="eastAsia"/>
        <w:b/>
        <w:spacing w:val="2"/>
        <w:sz w:val="22"/>
      </w:rPr>
      <w:t>O</w:t>
    </w:r>
    <w:r w:rsidR="00D50C09">
      <w:rPr>
        <w:b/>
        <w:spacing w:val="2"/>
        <w:sz w:val="22"/>
      </w:rPr>
      <w:t>00</w:t>
    </w:r>
    <w:r w:rsidR="00D50C09">
      <w:rPr>
        <w:rFonts w:hint="eastAsia"/>
        <w:b/>
        <w:spacing w:val="2"/>
        <w:sz w:val="22"/>
      </w:rPr>
      <w:t>1-1</w:t>
    </w:r>
    <w:r w:rsidR="00D50C09">
      <w:rPr>
        <w:rFonts w:eastAsiaTheme="minorEastAsia"/>
        <w:b/>
        <w:sz w:val="22"/>
      </w:rPr>
      <w:t xml:space="preserve"> </w:t>
    </w:r>
    <w:r w:rsidR="00D50C09">
      <w:rPr>
        <w:rFonts w:hint="eastAsia"/>
        <w:b/>
        <w:spacing w:val="2"/>
        <w:sz w:val="22"/>
      </w:rPr>
      <w:t xml:space="preserve"> </w:t>
    </w:r>
    <w:r w:rsidR="00D50C09">
      <w:rPr>
        <w:rFonts w:eastAsia="微软雅黑" w:hint="eastAsia"/>
        <w:b/>
        <w:spacing w:val="2"/>
        <w:sz w:val="22"/>
      </w:rPr>
      <w:t>C</w:t>
    </w:r>
    <w:r w:rsidR="00D50C09">
      <w:rPr>
        <w:b/>
        <w:spacing w:val="2"/>
        <w:sz w:val="22"/>
      </w:rPr>
      <w:t>/</w:t>
    </w:r>
    <w:r w:rsidR="00D50C09">
      <w:rPr>
        <w:rFonts w:hint="eastAsia"/>
        <w:b/>
        <w:spacing w:val="2"/>
        <w:sz w:val="22"/>
      </w:rPr>
      <w:t>0</w:t>
    </w:r>
  </w:p>
  <w:p w:rsidR="00D2626A" w:rsidRDefault="007D0DE0" w:rsidP="00D50C09">
    <w:pPr>
      <w:pBdr>
        <w:bottom w:val="double" w:sz="4" w:space="1" w:color="auto"/>
      </w:pBdr>
      <w:spacing w:line="300" w:lineRule="exact"/>
      <w:ind w:firstLineChars="600" w:firstLine="1320"/>
    </w:pPr>
    <w:r>
      <w:rPr>
        <w:sz w:val="22"/>
      </w:rPr>
      <w:t>provide clients with certificate services of social credibility.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77C1AF"/>
    <w:multiLevelType w:val="singleLevel"/>
    <w:tmpl w:val="8C77C1A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AE8DEF0"/>
    <w:multiLevelType w:val="singleLevel"/>
    <w:tmpl w:val="0AE8DEF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I4M2I0OWM0NTgwNjQzYTc0YjQ1MjYzZTVkMTVlMTUifQ=="/>
  </w:docVars>
  <w:rsids>
    <w:rsidRoot w:val="00172A27"/>
    <w:rsid w:val="00002AA5"/>
    <w:rsid w:val="00033C81"/>
    <w:rsid w:val="0007469C"/>
    <w:rsid w:val="00075727"/>
    <w:rsid w:val="00172A27"/>
    <w:rsid w:val="00232627"/>
    <w:rsid w:val="00237784"/>
    <w:rsid w:val="00294DF2"/>
    <w:rsid w:val="002A3084"/>
    <w:rsid w:val="002B55B9"/>
    <w:rsid w:val="002B6AF3"/>
    <w:rsid w:val="002E024E"/>
    <w:rsid w:val="00384BA4"/>
    <w:rsid w:val="0043085C"/>
    <w:rsid w:val="004E4D0C"/>
    <w:rsid w:val="004F337A"/>
    <w:rsid w:val="0050169E"/>
    <w:rsid w:val="00523004"/>
    <w:rsid w:val="00547183"/>
    <w:rsid w:val="0061785A"/>
    <w:rsid w:val="00632DD9"/>
    <w:rsid w:val="00667916"/>
    <w:rsid w:val="006925B8"/>
    <w:rsid w:val="006C7D8D"/>
    <w:rsid w:val="007166F4"/>
    <w:rsid w:val="007D0DE0"/>
    <w:rsid w:val="0088545B"/>
    <w:rsid w:val="008B75F1"/>
    <w:rsid w:val="008E53B9"/>
    <w:rsid w:val="0095227B"/>
    <w:rsid w:val="009E35E0"/>
    <w:rsid w:val="009F4E97"/>
    <w:rsid w:val="00AD05E5"/>
    <w:rsid w:val="00AD212F"/>
    <w:rsid w:val="00AE04BE"/>
    <w:rsid w:val="00B8490A"/>
    <w:rsid w:val="00BC3469"/>
    <w:rsid w:val="00BC65BC"/>
    <w:rsid w:val="00C04B64"/>
    <w:rsid w:val="00C10858"/>
    <w:rsid w:val="00C171CB"/>
    <w:rsid w:val="00C5762C"/>
    <w:rsid w:val="00D2191B"/>
    <w:rsid w:val="00D2626A"/>
    <w:rsid w:val="00D50C09"/>
    <w:rsid w:val="00D52AAB"/>
    <w:rsid w:val="00DB49DD"/>
    <w:rsid w:val="00DF1A85"/>
    <w:rsid w:val="00E04504"/>
    <w:rsid w:val="00E21E54"/>
    <w:rsid w:val="00ED5339"/>
    <w:rsid w:val="00F52F24"/>
    <w:rsid w:val="00FB330B"/>
    <w:rsid w:val="02AF7E43"/>
    <w:rsid w:val="031B1874"/>
    <w:rsid w:val="040C678E"/>
    <w:rsid w:val="19BB6013"/>
    <w:rsid w:val="1B0C3982"/>
    <w:rsid w:val="1B267FB5"/>
    <w:rsid w:val="1E6E2E57"/>
    <w:rsid w:val="220B6D64"/>
    <w:rsid w:val="22317A57"/>
    <w:rsid w:val="29834B59"/>
    <w:rsid w:val="2B0B46E7"/>
    <w:rsid w:val="37E63B0E"/>
    <w:rsid w:val="46DE3C78"/>
    <w:rsid w:val="54206B7E"/>
    <w:rsid w:val="60E85ECD"/>
    <w:rsid w:val="646507D9"/>
    <w:rsid w:val="69920F03"/>
    <w:rsid w:val="6A80123B"/>
    <w:rsid w:val="6A9716F9"/>
    <w:rsid w:val="78E32DCA"/>
    <w:rsid w:val="7A0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A72B8"/>
  <w15:docId w15:val="{916AA46C-BD37-4815-B3C9-A598055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建筑施工企业在建工程项目清单</dc:title>
  <dc:creator>gyh</dc:creator>
  <cp:lastModifiedBy>QZ1836</cp:lastModifiedBy>
  <cp:revision>19</cp:revision>
  <cp:lastPrinted>2000-10-31T08:10:00Z</cp:lastPrinted>
  <dcterms:created xsi:type="dcterms:W3CDTF">2018-11-21T07:11:00Z</dcterms:created>
  <dcterms:modified xsi:type="dcterms:W3CDTF">2023-05-19T13:29:00Z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E7AA58B9C14148FA8F1998D86DE53404</vt:lpwstr>
  </property>
</Properties>
</file>